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13F0" w14:textId="77777777" w:rsidR="00964853" w:rsidRDefault="00964853" w:rsidP="00380E15">
      <w:pPr>
        <w:rPr>
          <w:rFonts w:ascii="Times New Roman" w:hAnsi="Times New Roman" w:cs="Times New Roman"/>
          <w:b/>
          <w:sz w:val="24"/>
          <w:szCs w:val="24"/>
        </w:rPr>
      </w:pPr>
    </w:p>
    <w:p w14:paraId="4F9713F1" w14:textId="4840251A" w:rsidR="00380E15" w:rsidRPr="00E554EA" w:rsidRDefault="00380E15" w:rsidP="00380E15">
      <w:pPr>
        <w:rPr>
          <w:rFonts w:ascii="Times New Roman" w:hAnsi="Times New Roman" w:cs="Times New Roman"/>
          <w:b/>
          <w:sz w:val="24"/>
          <w:szCs w:val="24"/>
        </w:rPr>
      </w:pPr>
      <w:r w:rsidRPr="00E554EA">
        <w:rPr>
          <w:rFonts w:ascii="Times New Roman" w:hAnsi="Times New Roman" w:cs="Times New Roman"/>
          <w:b/>
          <w:sz w:val="24"/>
          <w:szCs w:val="24"/>
        </w:rPr>
        <w:t xml:space="preserve">MINUTES OF A SPECIAL MEETING OF THE MAYOR AND CITY COUNCIL OF PERU, NEBRASKA ON </w:t>
      </w:r>
      <w:r w:rsidR="00E554EA" w:rsidRPr="00E554EA">
        <w:rPr>
          <w:rFonts w:ascii="Times New Roman" w:hAnsi="Times New Roman" w:cs="Times New Roman"/>
          <w:b/>
          <w:sz w:val="24"/>
          <w:szCs w:val="24"/>
        </w:rPr>
        <w:t>September 28</w:t>
      </w:r>
      <w:r w:rsidRPr="00E554EA">
        <w:rPr>
          <w:rFonts w:ascii="Times New Roman" w:hAnsi="Times New Roman" w:cs="Times New Roman"/>
          <w:b/>
          <w:sz w:val="24"/>
          <w:szCs w:val="24"/>
        </w:rPr>
        <w:t>, 202</w:t>
      </w:r>
      <w:r w:rsidR="00507249" w:rsidRPr="00E554EA">
        <w:rPr>
          <w:rFonts w:ascii="Times New Roman" w:hAnsi="Times New Roman" w:cs="Times New Roman"/>
          <w:b/>
          <w:sz w:val="24"/>
          <w:szCs w:val="24"/>
        </w:rPr>
        <w:t>1</w:t>
      </w:r>
      <w:r w:rsidRPr="00E554EA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E554EA" w:rsidRPr="00E554EA">
        <w:rPr>
          <w:rFonts w:ascii="Times New Roman" w:hAnsi="Times New Roman" w:cs="Times New Roman"/>
          <w:b/>
          <w:sz w:val="24"/>
          <w:szCs w:val="24"/>
        </w:rPr>
        <w:t>5:30</w:t>
      </w:r>
      <w:r w:rsidRPr="00E554EA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4F9713F2" w14:textId="222E0C67" w:rsidR="00380E15" w:rsidRPr="00E554EA" w:rsidRDefault="00380E15" w:rsidP="00380E15">
      <w:pPr>
        <w:rPr>
          <w:rFonts w:ascii="Times New Roman" w:hAnsi="Times New Roman" w:cs="Times New Roman"/>
          <w:sz w:val="24"/>
          <w:szCs w:val="24"/>
        </w:rPr>
      </w:pPr>
      <w:r w:rsidRPr="00E554EA">
        <w:rPr>
          <w:rFonts w:ascii="Times New Roman" w:hAnsi="Times New Roman" w:cs="Times New Roman"/>
          <w:sz w:val="24"/>
          <w:szCs w:val="24"/>
        </w:rPr>
        <w:t xml:space="preserve">Mayor Pease called the meeting to order and informed the public of the location of the Nebraska Open Meeting Act posting. </w:t>
      </w:r>
    </w:p>
    <w:p w14:paraId="6C261576" w14:textId="04C68B08" w:rsidR="00E554EA" w:rsidRPr="00E554EA" w:rsidRDefault="00E554EA" w:rsidP="00E554EA">
      <w:pPr>
        <w:rPr>
          <w:rFonts w:ascii="Times New Roman" w:hAnsi="Times New Roman" w:cs="Times New Roman"/>
          <w:sz w:val="24"/>
          <w:szCs w:val="24"/>
        </w:rPr>
      </w:pPr>
      <w:r w:rsidRPr="00E554EA">
        <w:rPr>
          <w:rFonts w:ascii="Times New Roman" w:hAnsi="Times New Roman" w:cs="Times New Roman"/>
          <w:sz w:val="24"/>
          <w:szCs w:val="24"/>
        </w:rPr>
        <w:t>Present were: Mayor Dave Pease, and Council Members Ethan Coatney, Spencer Vogt, and Quentin Kieler. Council Member Marty Peregoy was present at the Council Meeting at 5:53 p.m.  Upon roll call by the City Clerk, a quorum was declared.</w:t>
      </w:r>
    </w:p>
    <w:p w14:paraId="4F971406" w14:textId="25BA37D4" w:rsidR="00C563BF" w:rsidRPr="00E554EA" w:rsidRDefault="00C563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6B1E49" w14:textId="21A4E0EB" w:rsidR="00E554EA" w:rsidRPr="00E554EA" w:rsidRDefault="00E554EA" w:rsidP="00E5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Item 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Councilmember </w:t>
      </w:r>
      <w:r w:rsidRPr="00E55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Vogt moved for Closed Session to strategy session for negotiating guidance by members of the public body to legal counsel, JEO, JCG, negotiators on the City's behalf, and the </w:t>
      </w:r>
      <w:r w:rsidR="0024415B" w:rsidRPr="00E55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mayor</w:t>
      </w:r>
      <w:r w:rsidRPr="00E55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compensation for easements (temporary/permanent) and reimbursement for remov</w:t>
      </w:r>
      <w:r w:rsidR="003079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</w:t>
      </w:r>
      <w:r w:rsidRPr="00E55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property, structures, crops, landscaping, etc., Second by Coatney/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Keiler</w:t>
      </w:r>
      <w:r w:rsidRPr="00E55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motion approved 3/0 by roll call vote. </w:t>
      </w:r>
    </w:p>
    <w:p w14:paraId="0F758CD9" w14:textId="4C965E99" w:rsidR="00E554EA" w:rsidRDefault="00307946" w:rsidP="00E55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City Attorney restated in open session that the City Council was now going into closed session for negotiating </w:t>
      </w:r>
      <w:r w:rsidRPr="00E55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guidance by members of the public body to legal counsel, JEO, JCG, negotiators on the City's behalf, and the mayor on compensation for easements (temporary/permanent) and reimbursement for remov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</w:t>
      </w:r>
      <w:r w:rsidRPr="00E554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property, structures, crops, landscaping, etc.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554EA" w:rsidRPr="00E554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Council went into closed session 5:33 p.m.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mayor ended close session at 6:42 p.m. and the council reconvened in open session. No action was requested or taken by Council. </w:t>
      </w:r>
    </w:p>
    <w:p w14:paraId="6A386FD9" w14:textId="1227BCB0" w:rsidR="00E554EA" w:rsidRDefault="00E554EA" w:rsidP="00E55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97E7226" w14:textId="40BDF2F3" w:rsidR="00E554EA" w:rsidRPr="00E554EA" w:rsidRDefault="007F2FED" w:rsidP="00E554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211D">
        <w:rPr>
          <w:rFonts w:ascii="Times New Roman" w:hAnsi="Times New Roman" w:cs="Times New Roman"/>
          <w:sz w:val="24"/>
          <w:szCs w:val="24"/>
        </w:rPr>
        <w:t xml:space="preserve">With there being no further business, Council Member Coatney made a motion to adjourn. Council Member </w:t>
      </w:r>
      <w:r w:rsidR="0024415B">
        <w:rPr>
          <w:rFonts w:ascii="Times New Roman" w:hAnsi="Times New Roman" w:cs="Times New Roman"/>
          <w:sz w:val="24"/>
          <w:szCs w:val="24"/>
        </w:rPr>
        <w:t>Vogt</w:t>
      </w:r>
      <w:r w:rsidRPr="008F211D">
        <w:rPr>
          <w:rFonts w:ascii="Times New Roman" w:hAnsi="Times New Roman" w:cs="Times New Roman"/>
          <w:sz w:val="24"/>
          <w:szCs w:val="24"/>
        </w:rPr>
        <w:t xml:space="preserve"> seconded the motion. Roll Call Vote </w:t>
      </w:r>
      <w:r w:rsidR="0024415B">
        <w:rPr>
          <w:rFonts w:ascii="Times New Roman" w:hAnsi="Times New Roman" w:cs="Times New Roman"/>
          <w:sz w:val="24"/>
          <w:szCs w:val="24"/>
        </w:rPr>
        <w:t>as follows,</w:t>
      </w:r>
      <w:r w:rsidR="0024415B" w:rsidRPr="005E46E8">
        <w:rPr>
          <w:rFonts w:ascii="Times New Roman" w:hAnsi="Times New Roman" w:cs="Times New Roman"/>
          <w:sz w:val="24"/>
          <w:szCs w:val="24"/>
        </w:rPr>
        <w:t xml:space="preserve"> </w:t>
      </w:r>
      <w:r w:rsidR="0024415B">
        <w:rPr>
          <w:rFonts w:ascii="Times New Roman" w:hAnsi="Times New Roman" w:cs="Times New Roman"/>
          <w:sz w:val="24"/>
          <w:szCs w:val="24"/>
        </w:rPr>
        <w:t>Councilmember S. Vogt: AYE; Councilmember E. Coatney: AYE;</w:t>
      </w:r>
      <w:r w:rsidR="0024415B" w:rsidRPr="00094500">
        <w:rPr>
          <w:rFonts w:ascii="Times New Roman" w:hAnsi="Times New Roman" w:cs="Times New Roman"/>
          <w:sz w:val="24"/>
          <w:szCs w:val="24"/>
        </w:rPr>
        <w:t xml:space="preserve"> </w:t>
      </w:r>
      <w:r w:rsidR="0024415B">
        <w:rPr>
          <w:rFonts w:ascii="Times New Roman" w:hAnsi="Times New Roman" w:cs="Times New Roman"/>
          <w:sz w:val="24"/>
          <w:szCs w:val="24"/>
        </w:rPr>
        <w:t>Councilmember M. Peregoy: AYE; Councilmember Q. Kieler: AYE;</w:t>
      </w:r>
      <w:r w:rsidR="0024415B" w:rsidRPr="00094500">
        <w:rPr>
          <w:rFonts w:ascii="Times New Roman" w:hAnsi="Times New Roman" w:cs="Times New Roman"/>
          <w:sz w:val="24"/>
          <w:szCs w:val="24"/>
        </w:rPr>
        <w:t xml:space="preserve"> </w:t>
      </w:r>
      <w:r w:rsidR="0024415B">
        <w:rPr>
          <w:rFonts w:ascii="Times New Roman" w:hAnsi="Times New Roman" w:cs="Times New Roman"/>
          <w:sz w:val="24"/>
          <w:szCs w:val="24"/>
        </w:rPr>
        <w:t>Motion Carried 4-0.</w:t>
      </w:r>
    </w:p>
    <w:p w14:paraId="4F971407" w14:textId="77777777" w:rsidR="00380E15" w:rsidRDefault="00380E15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4F971408" w14:textId="77777777" w:rsidR="00380E15" w:rsidRDefault="00380E15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43AB6F5E" w14:textId="77777777" w:rsidR="00FB2067" w:rsidRPr="008A2279" w:rsidRDefault="00FB2067" w:rsidP="00FB2067">
      <w:pPr>
        <w:spacing w:after="0" w:line="240" w:lineRule="auto"/>
        <w:ind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____________________________________</w:t>
      </w:r>
    </w:p>
    <w:p w14:paraId="22DC3341" w14:textId="60CB1A20" w:rsidR="00FB2067" w:rsidRDefault="00FB2067" w:rsidP="00FB20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Dave Pease, Mayor</w:t>
      </w:r>
    </w:p>
    <w:p w14:paraId="74A710BD" w14:textId="6AB61B5C" w:rsidR="00FB2067" w:rsidRDefault="00FB2067" w:rsidP="00FB20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47B2D" w14:textId="4936569F" w:rsidR="00FB2067" w:rsidRDefault="00FB2067" w:rsidP="00FB20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A5F378" w14:textId="77777777" w:rsidR="00FB2067" w:rsidRDefault="00FB2067" w:rsidP="00FB20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A117B" w14:textId="77777777" w:rsidR="00FB2067" w:rsidRDefault="00FB2067" w:rsidP="00FB20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6BD6808" w14:textId="77777777" w:rsidR="00FB2067" w:rsidRPr="00FF1629" w:rsidRDefault="00FB2067" w:rsidP="00FB20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 Carpenter, City Clerk &amp;Treasurer</w:t>
      </w:r>
    </w:p>
    <w:p w14:paraId="4F971409" w14:textId="77777777" w:rsidR="00380E15" w:rsidRDefault="00380E15"/>
    <w:sectPr w:rsidR="00380E15" w:rsidSect="00D07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80F"/>
    <w:multiLevelType w:val="hybridMultilevel"/>
    <w:tmpl w:val="E2266606"/>
    <w:lvl w:ilvl="0" w:tplc="821CDC60">
      <w:start w:val="1"/>
      <w:numFmt w:val="decimal"/>
      <w:lvlText w:val="(%1)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8E5359"/>
    <w:multiLevelType w:val="hybridMultilevel"/>
    <w:tmpl w:val="7A908060"/>
    <w:lvl w:ilvl="0" w:tplc="D662F1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4098583">
    <w:abstractNumId w:val="0"/>
  </w:num>
  <w:num w:numId="2" w16cid:durableId="1525443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15"/>
    <w:rsid w:val="00040FD0"/>
    <w:rsid w:val="001F6BEF"/>
    <w:rsid w:val="002355A5"/>
    <w:rsid w:val="0024415B"/>
    <w:rsid w:val="00271B2A"/>
    <w:rsid w:val="002E522B"/>
    <w:rsid w:val="00307946"/>
    <w:rsid w:val="0031313A"/>
    <w:rsid w:val="00380E15"/>
    <w:rsid w:val="003C7D31"/>
    <w:rsid w:val="004069DA"/>
    <w:rsid w:val="0049580B"/>
    <w:rsid w:val="004D112D"/>
    <w:rsid w:val="004E2A83"/>
    <w:rsid w:val="00507249"/>
    <w:rsid w:val="00553B58"/>
    <w:rsid w:val="006124A3"/>
    <w:rsid w:val="006413E3"/>
    <w:rsid w:val="006975A8"/>
    <w:rsid w:val="006A2B95"/>
    <w:rsid w:val="00751896"/>
    <w:rsid w:val="007A7317"/>
    <w:rsid w:val="007F2FED"/>
    <w:rsid w:val="00914D06"/>
    <w:rsid w:val="00964853"/>
    <w:rsid w:val="00B57637"/>
    <w:rsid w:val="00B66AD4"/>
    <w:rsid w:val="00BE3539"/>
    <w:rsid w:val="00C563BF"/>
    <w:rsid w:val="00D0713B"/>
    <w:rsid w:val="00D115C8"/>
    <w:rsid w:val="00D1336D"/>
    <w:rsid w:val="00D92704"/>
    <w:rsid w:val="00E554EA"/>
    <w:rsid w:val="00F11501"/>
    <w:rsid w:val="00F36850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13EC"/>
  <w15:docId w15:val="{C7029385-8B79-4F01-8776-72D7F5E3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380E15"/>
  </w:style>
  <w:style w:type="paragraph" w:styleId="ListParagraph">
    <w:name w:val="List Paragraph"/>
    <w:basedOn w:val="Normal"/>
    <w:uiPriority w:val="34"/>
    <w:qFormat/>
    <w:rsid w:val="0031313A"/>
    <w:pPr>
      <w:ind w:left="720"/>
      <w:contextualSpacing/>
    </w:pPr>
  </w:style>
  <w:style w:type="paragraph" w:styleId="NoSpacing">
    <w:name w:val="No Spacing"/>
    <w:uiPriority w:val="1"/>
    <w:qFormat/>
    <w:rsid w:val="00FB2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Carpenter City of Peru</dc:creator>
  <cp:lastModifiedBy>Marty Peregoy</cp:lastModifiedBy>
  <cp:revision>2</cp:revision>
  <dcterms:created xsi:type="dcterms:W3CDTF">2023-02-08T18:54:00Z</dcterms:created>
  <dcterms:modified xsi:type="dcterms:W3CDTF">2023-02-08T18:54:00Z</dcterms:modified>
</cp:coreProperties>
</file>